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900"/>
        <w:rPr>
          <w:rFonts w:ascii="宋体" w:hAnsi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黑龙江大学新闻传播学院</w:t>
      </w:r>
    </w:p>
    <w:p>
      <w:pPr>
        <w:ind w:firstLine="1687" w:firstLineChars="6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2018全国硕士研究生招生复试工作细则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根据教育部《2018年全国硕士研究生招生工作管理规定》和《黑龙江大学2018年硕士研究生招生复试录取工作方案》的规定，结合学院实际，就本院2018年硕士研究生复试工作规定如下：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组织领导</w:t>
      </w:r>
    </w:p>
    <w:p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成立院2018年硕士生复试工作领导小组，全面负责复试工作的组织实施。</w:t>
      </w:r>
    </w:p>
    <w:p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组长：郑亚楠、吴珩</w:t>
      </w:r>
    </w:p>
    <w:p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成员：李庚、徐中民、朱志勇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二、复试原则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按学校复试录取工作方案执行或根据学院具体情况公布如下信息：</w:t>
      </w:r>
    </w:p>
    <w:p>
      <w:pPr>
        <w:spacing w:line="360" w:lineRule="auto"/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>进入复试的初试成绩要求：参见学校复试方案。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一志愿上线考生为合格复试。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sz w:val="24"/>
          <w:szCs w:val="24"/>
          <w:shd w:val="pct10" w:color="auto" w:fill="FFFFFF"/>
        </w:rPr>
      </w:pPr>
      <w:r>
        <w:rPr>
          <w:rFonts w:hint="eastAsia"/>
          <w:sz w:val="24"/>
          <w:szCs w:val="24"/>
        </w:rPr>
        <w:t>调剂考生在生源充足条件下均为差额复试。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三、复试及成绩计算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1、复试内容：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面试(无笔试)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（1）专业考核：满分180分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（2）外语考核：满分90分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（3）思政考核：满分30分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2、成绩计算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依照学校复试录取工作方案执行。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四、复试时间和地点（具体地点另行通知）</w:t>
      </w:r>
    </w:p>
    <w:p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一志愿考生复试时间及地点：2018年3月28日上午8：00，汇文楼459</w:t>
      </w:r>
    </w:p>
    <w:p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调剂考生复试时间及地点：2018年3月28日上午8：00，汇文楼459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第一次调剂复试结束后，学院将根据实际情况适时公布是否继续进行调剂工作，请调剂考生关注相关网站。</w:t>
      </w:r>
    </w:p>
    <w:p>
      <w:pPr>
        <w:pStyle w:val="8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复试工作联系人及电话。</w:t>
      </w:r>
    </w:p>
    <w:p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徐思：工作电话86604505；手机14704501044。</w:t>
      </w:r>
    </w:p>
    <w:p>
      <w:pPr>
        <w:pStyle w:val="8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本细则未明确事宜遵照学校复试录取工作方案执行。</w:t>
      </w:r>
    </w:p>
    <w:p>
      <w:pPr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本细则由黑龙江大学新闻传播学院负责解释。</w:t>
      </w:r>
    </w:p>
    <w:p>
      <w:pPr>
        <w:spacing w:line="360" w:lineRule="auto"/>
        <w:ind w:left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黑龙江大学新闻传播学院</w:t>
      </w:r>
    </w:p>
    <w:p>
      <w:pPr>
        <w:spacing w:line="360" w:lineRule="auto"/>
        <w:ind w:left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2018年3月23日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Restart w:val="0"/>
      <w:lvlText w:val="%2)"/>
      <w:lvlJc w:val="left"/>
      <w:pPr>
        <w:ind w:left="840" w:hanging="420"/>
      </w:pPr>
    </w:lvl>
    <w:lvl w:ilvl="2" w:tentative="0">
      <w:start w:val="1"/>
      <w:numFmt w:val="lowerRoman"/>
      <w:lvlRestart w:val="0"/>
      <w:lvlText w:val="%3."/>
      <w:lvlJc w:val="right"/>
      <w:pPr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ind w:left="3780" w:hanging="42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Restart w:val="0"/>
      <w:lvlText w:val="%2)"/>
      <w:lvlJc w:val="left"/>
      <w:pPr>
        <w:ind w:left="840" w:hanging="420"/>
      </w:pPr>
    </w:lvl>
    <w:lvl w:ilvl="2" w:tentative="0">
      <w:start w:val="1"/>
      <w:numFmt w:val="lowerRoman"/>
      <w:lvlRestart w:val="0"/>
      <w:lvlText w:val="%3."/>
      <w:lvlJc w:val="right"/>
      <w:pPr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ind w:left="3780" w:hanging="420"/>
      </w:pPr>
    </w:lvl>
  </w:abstractNum>
  <w:abstractNum w:abstractNumId="2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Restart w:val="0"/>
      <w:lvlText w:val="%2)"/>
      <w:lvlJc w:val="left"/>
      <w:pPr>
        <w:ind w:left="840" w:hanging="420"/>
      </w:pPr>
    </w:lvl>
    <w:lvl w:ilvl="2" w:tentative="0">
      <w:start w:val="1"/>
      <w:numFmt w:val="lowerRoman"/>
      <w:lvlRestart w:val="0"/>
      <w:lvlText w:val="%3."/>
      <w:lvlJc w:val="right"/>
      <w:pPr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ind w:left="3780" w:hanging="420"/>
      </w:pPr>
    </w:lvl>
  </w:abstractNum>
  <w:abstractNum w:abstractNumId="3">
    <w:nsid w:val="168E7F29"/>
    <w:multiLevelType w:val="multilevel"/>
    <w:tmpl w:val="168E7F29"/>
    <w:lvl w:ilvl="0" w:tentative="0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5741"/>
    <w:rsid w:val="000A1EFF"/>
    <w:rsid w:val="00172A27"/>
    <w:rsid w:val="00275580"/>
    <w:rsid w:val="002D78D9"/>
    <w:rsid w:val="00393C9C"/>
    <w:rsid w:val="00413E7C"/>
    <w:rsid w:val="00465610"/>
    <w:rsid w:val="004A7F16"/>
    <w:rsid w:val="004C5E8F"/>
    <w:rsid w:val="004E11A3"/>
    <w:rsid w:val="00583A4F"/>
    <w:rsid w:val="007821F6"/>
    <w:rsid w:val="007E635E"/>
    <w:rsid w:val="008106E5"/>
    <w:rsid w:val="008307CF"/>
    <w:rsid w:val="00865247"/>
    <w:rsid w:val="008E06D1"/>
    <w:rsid w:val="009131C4"/>
    <w:rsid w:val="00954593"/>
    <w:rsid w:val="009C7BA9"/>
    <w:rsid w:val="00A03586"/>
    <w:rsid w:val="00A85C12"/>
    <w:rsid w:val="00B41CD3"/>
    <w:rsid w:val="00B6248F"/>
    <w:rsid w:val="00DE16D2"/>
    <w:rsid w:val="00F31364"/>
    <w:rsid w:val="4841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英杰科技</Company>
  <Pages>2</Pages>
  <Words>92</Words>
  <Characters>530</Characters>
  <Lines>4</Lines>
  <Paragraphs>1</Paragraphs>
  <TotalTime>0</TotalTime>
  <ScaleCrop>false</ScaleCrop>
  <LinksUpToDate>false</LinksUpToDate>
  <CharactersWithSpaces>621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2018-03-22T09:21:00Z</dcterms:created>
  <dc:creator>英杰科技</dc:creator>
  <cp:lastModifiedBy>Administrator</cp:lastModifiedBy>
  <dcterms:modified xsi:type="dcterms:W3CDTF">2018-03-27T03:29:30Z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