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0C" w:rsidRDefault="009F340C" w:rsidP="009F340C">
      <w:pPr>
        <w:widowControl/>
        <w:spacing w:before="100" w:beforeAutospacing="1" w:after="100" w:afterAutospacing="1" w:line="48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tbl>
      <w:tblPr>
        <w:tblW w:w="9405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932"/>
        <w:gridCol w:w="1261"/>
        <w:gridCol w:w="1259"/>
        <w:gridCol w:w="182"/>
        <w:gridCol w:w="1079"/>
        <w:gridCol w:w="1358"/>
        <w:gridCol w:w="2334"/>
      </w:tblGrid>
      <w:tr w:rsidR="009F340C" w:rsidTr="009F340C">
        <w:trPr>
          <w:trHeight w:val="421"/>
          <w:jc w:val="center"/>
        </w:trPr>
        <w:tc>
          <w:tcPr>
            <w:tcW w:w="1931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aps/>
                <w:sz w:val="24"/>
              </w:rPr>
              <w:t>单位名称（盖章）</w:t>
            </w:r>
          </w:p>
        </w:tc>
        <w:tc>
          <w:tcPr>
            <w:tcW w:w="2518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aps/>
                <w:sz w:val="24"/>
              </w:rPr>
              <w:t>哈尔滨华联投资有限公司</w:t>
            </w:r>
          </w:p>
        </w:tc>
        <w:tc>
          <w:tcPr>
            <w:tcW w:w="1260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aps/>
                <w:sz w:val="24"/>
              </w:rPr>
              <w:t>单位性质</w:t>
            </w:r>
          </w:p>
        </w:tc>
        <w:tc>
          <w:tcPr>
            <w:tcW w:w="3690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aps/>
                <w:sz w:val="24"/>
              </w:rPr>
              <w:t>其他非国有</w:t>
            </w:r>
          </w:p>
        </w:tc>
      </w:tr>
      <w:tr w:rsidR="009F340C" w:rsidTr="009F340C">
        <w:trPr>
          <w:trHeight w:val="442"/>
          <w:jc w:val="center"/>
        </w:trPr>
        <w:tc>
          <w:tcPr>
            <w:tcW w:w="193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aps/>
                <w:sz w:val="24"/>
              </w:rPr>
              <w:t>联系人姓名</w:t>
            </w:r>
          </w:p>
        </w:tc>
        <w:tc>
          <w:tcPr>
            <w:tcW w:w="2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王艳茹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办公电话</w:t>
            </w:r>
          </w:p>
        </w:tc>
        <w:tc>
          <w:tcPr>
            <w:tcW w:w="3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53925888</w:t>
            </w:r>
          </w:p>
        </w:tc>
      </w:tr>
      <w:tr w:rsidR="009F340C" w:rsidTr="009F340C">
        <w:trPr>
          <w:trHeight w:val="505"/>
          <w:jc w:val="center"/>
        </w:trPr>
        <w:tc>
          <w:tcPr>
            <w:tcW w:w="1931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电子邮箱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Hualian1992@163.com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网 址</w:t>
            </w:r>
          </w:p>
        </w:tc>
        <w:tc>
          <w:tcPr>
            <w:tcW w:w="3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9F340C" w:rsidTr="009F340C">
        <w:trPr>
          <w:trHeight w:val="404"/>
          <w:jc w:val="center"/>
        </w:trPr>
        <w:tc>
          <w:tcPr>
            <w:tcW w:w="1931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通讯地址</w:t>
            </w:r>
          </w:p>
        </w:tc>
        <w:tc>
          <w:tcPr>
            <w:tcW w:w="3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哈尔滨市道里区石头道街116号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邮政编码</w:t>
            </w:r>
          </w:p>
        </w:tc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150010</w:t>
            </w:r>
          </w:p>
        </w:tc>
      </w:tr>
      <w:tr w:rsidR="009F340C" w:rsidTr="009F340C">
        <w:trPr>
          <w:cantSplit/>
          <w:trHeight w:val="3661"/>
          <w:jc w:val="center"/>
        </w:trPr>
        <w:tc>
          <w:tcPr>
            <w:tcW w:w="9399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9F340C" w:rsidRDefault="009F340C">
            <w:pPr>
              <w:spacing w:befor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企业简介：（200字以内）</w:t>
            </w:r>
          </w:p>
          <w:p w:rsidR="009F340C" w:rsidRDefault="009F340C">
            <w:pPr>
              <w:spacing w:line="0" w:lineRule="atLeast"/>
              <w:ind w:firstLineChars="225" w:firstLine="54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哈尔滨华联，坐</w:t>
            </w:r>
            <w:r>
              <w:rPr>
                <w:rFonts w:ascii="宋体" w:hAnsi="宋体" w:hint="eastAsia"/>
                <w:color w:val="FF0000"/>
                <w:sz w:val="24"/>
              </w:rPr>
              <w:t>落</w:t>
            </w:r>
            <w:r>
              <w:rPr>
                <w:rFonts w:ascii="宋体" w:hAnsi="宋体" w:hint="eastAsia"/>
                <w:color w:val="000000"/>
                <w:sz w:val="24"/>
              </w:rPr>
              <w:t>于哈市商业黄金宝地---道里区石头道街116号，紧邻圣·索菲亚教堂，距中央大街500余米。</w:t>
            </w:r>
          </w:p>
          <w:p w:rsidR="009F340C" w:rsidRDefault="009F340C">
            <w:pPr>
              <w:spacing w:line="0" w:lineRule="atLeast"/>
              <w:ind w:firstLineChars="225" w:firstLine="5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新品、新貌、新华联。营业面积5000余平方米，地上五层，地下一层，总资产1亿2千万元，拥有强干的管理团队及现代化的办公设施。</w:t>
            </w:r>
            <w:r>
              <w:rPr>
                <w:rFonts w:ascii="宋体" w:hAnsi="宋体" w:hint="eastAsia"/>
                <w:sz w:val="24"/>
              </w:rPr>
              <w:t>在今后的发展中，华联将树立全新的经营理念，创出华联的特色，打造精品华联、时尚华联、实惠华联。</w:t>
            </w:r>
          </w:p>
          <w:p w:rsidR="009F340C" w:rsidRDefault="009F340C">
            <w:pPr>
              <w:pStyle w:val="a5"/>
              <w:spacing w:line="0" w:lineRule="atLeast"/>
              <w:ind w:firstLineChars="225" w:firstLine="54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t>不管过去、现在还是将来，华联人都秉承“购物在华联，保君遂心愿”的服务宗旨恭迎八方来客，以“创新”为企业目标，以“诚信”为永恒的信约，以“勤勉敬业，追求卓越”的企业精神自励，不断进取，开拓！</w:t>
            </w:r>
          </w:p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9F340C" w:rsidTr="009F340C">
        <w:trPr>
          <w:cantSplit/>
          <w:trHeight w:val="435"/>
          <w:jc w:val="center"/>
        </w:trPr>
        <w:tc>
          <w:tcPr>
            <w:tcW w:w="193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需求专业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学历层次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需求人数</w:t>
            </w:r>
          </w:p>
        </w:tc>
        <w:tc>
          <w:tcPr>
            <w:tcW w:w="47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岗位要求</w:t>
            </w:r>
          </w:p>
        </w:tc>
      </w:tr>
      <w:tr w:rsidR="009F340C" w:rsidTr="009F340C">
        <w:trPr>
          <w:cantSplit/>
          <w:trHeight w:val="435"/>
          <w:jc w:val="center"/>
        </w:trPr>
        <w:tc>
          <w:tcPr>
            <w:tcW w:w="193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储备干部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7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市场营销专业，具有良好的沟通能力及社交能力。负责卖场的热点营造与管理。</w:t>
            </w:r>
          </w:p>
        </w:tc>
      </w:tr>
      <w:tr w:rsidR="009F340C" w:rsidTr="009F340C">
        <w:trPr>
          <w:cantSplit/>
          <w:trHeight w:val="285"/>
          <w:jc w:val="center"/>
        </w:trPr>
        <w:tc>
          <w:tcPr>
            <w:tcW w:w="1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企划部经理助理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市场营销专业，具有良好的沟通能力及社交能力，负责热点营造，卖场检查、</w:t>
            </w:r>
            <w:r>
              <w:rPr>
                <w:sz w:val="24"/>
              </w:rPr>
              <w:t>VIP</w:t>
            </w:r>
            <w:r>
              <w:rPr>
                <w:rFonts w:hint="eastAsia"/>
                <w:sz w:val="24"/>
              </w:rPr>
              <w:t>客户、团购客户的开发。</w:t>
            </w:r>
          </w:p>
        </w:tc>
      </w:tr>
      <w:tr w:rsidR="009F340C" w:rsidTr="009F340C">
        <w:trPr>
          <w:cantSplit/>
          <w:trHeight w:val="450"/>
          <w:jc w:val="center"/>
        </w:trPr>
        <w:tc>
          <w:tcPr>
            <w:tcW w:w="1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商场经理助理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市场营销专业，具有良好的沟通能力及社交能力。负责卖场的热点营造与管理。</w:t>
            </w:r>
          </w:p>
        </w:tc>
      </w:tr>
      <w:tr w:rsidR="009F340C" w:rsidTr="009F340C">
        <w:trPr>
          <w:cantSplit/>
          <w:trHeight w:val="360"/>
          <w:jc w:val="center"/>
        </w:trPr>
        <w:tc>
          <w:tcPr>
            <w:tcW w:w="1931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电子商务部经理助理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40C" w:rsidRDefault="009F34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2人</w:t>
            </w: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F340C" w:rsidRDefault="009F34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电子商务专业，熟悉电子商务流程开发、使用。</w:t>
            </w:r>
          </w:p>
        </w:tc>
      </w:tr>
      <w:tr w:rsidR="009F340C" w:rsidTr="009F340C">
        <w:trPr>
          <w:cantSplit/>
          <w:trHeight w:val="480"/>
          <w:jc w:val="center"/>
        </w:trPr>
        <w:tc>
          <w:tcPr>
            <w:tcW w:w="1931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9F340C" w:rsidTr="009F340C">
        <w:trPr>
          <w:cantSplit/>
          <w:trHeight w:val="133"/>
          <w:jc w:val="center"/>
        </w:trPr>
        <w:tc>
          <w:tcPr>
            <w:tcW w:w="1931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9F340C" w:rsidRDefault="009F340C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:rsidR="009F340C" w:rsidRDefault="009F340C" w:rsidP="009F340C">
      <w:pPr>
        <w:spacing w:before="120" w:line="300" w:lineRule="exact"/>
        <w:ind w:firstLineChars="1590" w:firstLine="4469"/>
        <w:rPr>
          <w:rFonts w:ascii="黑体" w:eastAsia="黑体" w:hAnsi="华文楷体" w:cs="Times New Roman" w:hint="eastAsia"/>
          <w:b/>
          <w:sz w:val="28"/>
          <w:szCs w:val="28"/>
        </w:rPr>
      </w:pPr>
      <w:r>
        <w:rPr>
          <w:rFonts w:ascii="黑体" w:eastAsia="黑体" w:hAnsi="华文楷体" w:hint="eastAsia"/>
          <w:b/>
          <w:sz w:val="28"/>
          <w:szCs w:val="28"/>
        </w:rPr>
        <w:t>黑龙江大学招生就业处制</w:t>
      </w:r>
    </w:p>
    <w:p w:rsidR="009F340C" w:rsidRDefault="009F340C" w:rsidP="009F340C">
      <w:pPr>
        <w:rPr>
          <w:rFonts w:ascii="Times New Roman" w:eastAsia="宋体" w:hAnsi="Times New Roman" w:hint="eastAsia"/>
          <w:szCs w:val="24"/>
        </w:rPr>
      </w:pPr>
    </w:p>
    <w:p w:rsidR="009F340C" w:rsidRDefault="009F340C" w:rsidP="009F340C"/>
    <w:p w:rsidR="00000000" w:rsidRDefault="009F340C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40C" w:rsidRDefault="009F340C" w:rsidP="009F340C">
      <w:r>
        <w:separator/>
      </w:r>
    </w:p>
  </w:endnote>
  <w:endnote w:type="continuationSeparator" w:id="1">
    <w:p w:rsidR="009F340C" w:rsidRDefault="009F340C" w:rsidP="009F3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40C" w:rsidRDefault="009F340C" w:rsidP="009F340C">
      <w:r>
        <w:separator/>
      </w:r>
    </w:p>
  </w:footnote>
  <w:footnote w:type="continuationSeparator" w:id="1">
    <w:p w:rsidR="009F340C" w:rsidRDefault="009F340C" w:rsidP="009F34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340C"/>
    <w:rsid w:val="009F3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3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34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34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340C"/>
    <w:rPr>
      <w:sz w:val="18"/>
      <w:szCs w:val="18"/>
    </w:rPr>
  </w:style>
  <w:style w:type="paragraph" w:styleId="a5">
    <w:name w:val="Body Text Indent"/>
    <w:basedOn w:val="a"/>
    <w:link w:val="Char1"/>
    <w:semiHidden/>
    <w:unhideWhenUsed/>
    <w:rsid w:val="009F340C"/>
    <w:pPr>
      <w:ind w:firstLine="690"/>
    </w:pPr>
    <w:rPr>
      <w:rFonts w:ascii="华文隶书" w:eastAsia="华文隶书" w:hAnsi="Times New Roman" w:cs="Times New Roman"/>
      <w:color w:val="000000"/>
      <w:sz w:val="24"/>
      <w:szCs w:val="24"/>
    </w:rPr>
  </w:style>
  <w:style w:type="character" w:customStyle="1" w:styleId="Char1">
    <w:name w:val="正文文本缩进 Char"/>
    <w:basedOn w:val="a0"/>
    <w:link w:val="a5"/>
    <w:semiHidden/>
    <w:rsid w:val="009F340C"/>
    <w:rPr>
      <w:rFonts w:ascii="华文隶书" w:eastAsia="华文隶书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>China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2014-04-09T08:32:00Z</dcterms:created>
  <dcterms:modified xsi:type="dcterms:W3CDTF">2014-04-09T08:32:00Z</dcterms:modified>
</cp:coreProperties>
</file>